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ПОЛИТИКА ОБРАБОТКИ ПЕРСОНАЛЬНЫХ ДАННЫХ</w:t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1.1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ИП Михайлова Елена Владимировна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000000" w:rsidDel="00000000" w:rsidP="00000000" w:rsidRDefault="00000000" w:rsidRPr="00000000" w14:paraId="00000005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https://www.pismo-optom.com/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 Персональные данные обрабатывается в соответствии с ФЗ «О персональных данных» № 152-ФЗ. 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2. Основные понятия, используемые в Политике:</w:t>
      </w:r>
    </w:p>
    <w:p w:rsidR="00000000" w:rsidDel="00000000" w:rsidP="00000000" w:rsidRDefault="00000000" w:rsidRPr="00000000" w14:paraId="00000007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https://www.pismo-optom.com/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8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2.2 Пользователь – любой посетитель веб-сайта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https://www.pismo-optom.com/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9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2.3 Персональные данные – любая информация, относящаяся к Пользователю веб-сайта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https://www.pismo-optom.com/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A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000000" w:rsidDel="00000000" w:rsidP="00000000" w:rsidRDefault="00000000" w:rsidRPr="00000000" w14:paraId="0000000B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000000" w:rsidDel="00000000" w:rsidP="00000000" w:rsidRDefault="00000000" w:rsidRPr="00000000" w14:paraId="0000000C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000000" w:rsidDel="00000000" w:rsidP="00000000" w:rsidRDefault="00000000" w:rsidRPr="00000000" w14:paraId="0000000D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000000" w:rsidDel="00000000" w:rsidP="00000000" w:rsidRDefault="00000000" w:rsidRPr="00000000" w14:paraId="0000000E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000000" w:rsidDel="00000000" w:rsidP="00000000" w:rsidRDefault="00000000" w:rsidRPr="00000000" w14:paraId="0000000F">
      <w:pPr>
        <w:pStyle w:val="Heading2"/>
        <w:rPr>
          <w:b w:val="1"/>
          <w:i w:val="1"/>
          <w:color w:val="222222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3. Оператор может обрабатывать следующие персональные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22222"/>
          <w:sz w:val="20"/>
          <w:szCs w:val="20"/>
          <w:highlight w:val="yellow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3.1 Адрес электронной почты Пользователя</w:t>
      </w:r>
    </w:p>
    <w:p w:rsidR="00000000" w:rsidDel="00000000" w:rsidP="00000000" w:rsidRDefault="00000000" w:rsidRPr="00000000" w14:paraId="00000011">
      <w:pPr>
        <w:rPr>
          <w:b w:val="1"/>
          <w:color w:val="222222"/>
          <w:sz w:val="20"/>
          <w:szCs w:val="20"/>
          <w:highlight w:val="yellow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3.2 Номер телефона Пользователя</w:t>
      </w:r>
    </w:p>
    <w:p w:rsidR="00000000" w:rsidDel="00000000" w:rsidP="00000000" w:rsidRDefault="00000000" w:rsidRPr="00000000" w14:paraId="00000012">
      <w:pPr>
        <w:rPr>
          <w:b w:val="1"/>
          <w:color w:val="222222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3.3. Фамилию, имя, отчество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sz w:val="21"/>
          <w:szCs w:val="21"/>
          <w:highlight w:val="yellow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4.1 Цель обработки адреса электронной почты, номера телефона, фамилии, имени, отчества Пользователя -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предоставление прайса, уточнение детале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й заказа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yellow"/>
          <w:rtl w:val="0"/>
        </w:rPr>
        <w:t xml:space="preserve"> и оформление заказа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Также Оператор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yellow"/>
          <w:rtl w:val="0"/>
        </w:rPr>
        <w:t xml:space="preserve">pismootdedamoroza1@gmail.com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18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1A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https://www.pismo-optom.com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1B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1D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1E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1F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yellow"/>
          <w:rtl w:val="0"/>
        </w:rPr>
        <w:t xml:space="preserve">pismootdedamoroza1@gmail.com</w:t>
      </w:r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с пометкой «Актуализация персональных данных»</w:t>
      </w:r>
    </w:p>
    <w:p w:rsidR="00000000" w:rsidDel="00000000" w:rsidP="00000000" w:rsidRDefault="00000000" w:rsidRPr="00000000" w14:paraId="00000020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yellow"/>
          <w:rtl w:val="0"/>
        </w:rPr>
        <w:t xml:space="preserve">pismootdedamoroza1@gmail.com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с пометкой «Отзыв согласия на обработку персональных данных». 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22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yellow"/>
          <w:rtl w:val="0"/>
        </w:rPr>
        <w:t xml:space="preserve">pismootdedamoroza1@gmail.com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000000" w:rsidDel="00000000" w:rsidP="00000000" w:rsidRDefault="00000000" w:rsidRPr="00000000" w14:paraId="00000024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Настоящая политика вступает в силу с 1 сентября 2021 года действует бессрочно или до обновления</w:t>
      </w:r>
    </w:p>
    <w:sectPr>
      <w:pgSz w:h="16838" w:w="11906" w:orient="portrait"/>
      <w:pgMar w:bottom="878" w:top="878" w:left="705" w:right="7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